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Pr="00E16BB9" w:rsidRDefault="006519DB">
      <w:pPr>
        <w:rPr>
          <w:b/>
          <w:sz w:val="24"/>
          <w:szCs w:val="24"/>
        </w:rPr>
      </w:pPr>
      <w:r w:rsidRPr="00E16BB9">
        <w:rPr>
          <w:sz w:val="24"/>
          <w:szCs w:val="24"/>
        </w:rPr>
        <w:t xml:space="preserve">ATTIVITÀ INTERDISCIPLINARE (matematica e tecnologia): </w:t>
      </w:r>
      <w:r w:rsidRPr="00E16BB9">
        <w:rPr>
          <w:b/>
          <w:sz w:val="24"/>
          <w:szCs w:val="24"/>
        </w:rPr>
        <w:t>relazione fra volume e capacità</w:t>
      </w:r>
    </w:p>
    <w:p w:rsidR="000E426C" w:rsidRPr="006519DB" w:rsidRDefault="000E426C" w:rsidP="000E426C">
      <w:r w:rsidRPr="00E53EA9">
        <w:rPr>
          <w:u w:val="single"/>
        </w:rPr>
        <w:t>Competenze:</w:t>
      </w:r>
      <w:r>
        <w:t xml:space="preserve"> l’alunno sa misurare e utilizzare le grandezze per operare nella realtà.</w:t>
      </w:r>
    </w:p>
    <w:p w:rsidR="006519DB" w:rsidRDefault="006519DB">
      <w:r w:rsidRPr="006519DB">
        <w:rPr>
          <w:u w:val="single"/>
        </w:rPr>
        <w:t>Destinatari</w:t>
      </w:r>
      <w:r w:rsidRPr="006519DB">
        <w:t>: alunni prime classi secondaria di I grado</w:t>
      </w:r>
    </w:p>
    <w:p w:rsidR="006519DB" w:rsidRDefault="006519DB">
      <w:r w:rsidRPr="006519DB">
        <w:rPr>
          <w:u w:val="single"/>
        </w:rPr>
        <w:t>Tempi</w:t>
      </w:r>
      <w:r>
        <w:t>: 2 h</w:t>
      </w:r>
    </w:p>
    <w:p w:rsidR="006519DB" w:rsidRPr="006519DB" w:rsidRDefault="006519DB">
      <w:r>
        <w:t xml:space="preserve">Volume e capacità misurano la stessa grandezza; in particolare, definiamo il </w:t>
      </w:r>
      <w:r w:rsidRPr="006519DB">
        <w:rPr>
          <w:b/>
        </w:rPr>
        <w:t>volume</w:t>
      </w:r>
      <w:r>
        <w:rPr>
          <w:b/>
        </w:rPr>
        <w:t xml:space="preserve"> </w:t>
      </w:r>
      <w:r>
        <w:t xml:space="preserve">come lo spazio occupato dal corpo stesso, considerato pieno; la </w:t>
      </w:r>
      <w:r>
        <w:rPr>
          <w:b/>
        </w:rPr>
        <w:t xml:space="preserve">capacità </w:t>
      </w:r>
      <w:r>
        <w:t>come la quantità di liquido che può essere contenuta in un corpo, considerato cavo o vuoto.</w:t>
      </w:r>
    </w:p>
    <w:p w:rsidR="006519DB" w:rsidRDefault="006519DB">
      <w:r w:rsidRPr="00FF2884">
        <w:rPr>
          <w:u w:val="single"/>
        </w:rPr>
        <w:t>Fase 1</w:t>
      </w:r>
      <w:r>
        <w:t xml:space="preserve">: costruzione del contenitore (con </w:t>
      </w:r>
      <w:r w:rsidR="00B80810">
        <w:t>l’</w:t>
      </w:r>
      <w:r>
        <w:t>insegnante di tecnologia)</w:t>
      </w:r>
    </w:p>
    <w:p w:rsidR="00A9567A" w:rsidRPr="00A9567A" w:rsidRDefault="00A9567A">
      <w:r>
        <w:t>Prendere un cartoncino piuttosto spesso dalle dimensioni minime di 25 cm * 50 cm e disegnare su di esso lo sviluppo di un cubo (senza coperchio superiore) con volume di 1 dm</w:t>
      </w:r>
      <w:r>
        <w:rPr>
          <w:vertAlign w:val="superscript"/>
        </w:rPr>
        <w:t xml:space="preserve">3 </w:t>
      </w:r>
      <w:r>
        <w:t>.</w:t>
      </w:r>
      <w:r w:rsidR="00350907">
        <w:t xml:space="preserve"> Con un paio di forbici tagliare il contorno della figura; piegare quindi le linguette e, con della colla, unirle con i lati corrispondenti; ripassare con dello scotch adesivo in modo da ridurre al minimo le eventuali perdite di acqua.</w:t>
      </w:r>
    </w:p>
    <w:p w:rsidR="0047236B" w:rsidRDefault="006519DB">
      <w:r w:rsidRPr="006519DB">
        <w:rPr>
          <w:noProof/>
        </w:rPr>
        <w:drawing>
          <wp:inline distT="0" distB="0" distL="0" distR="0">
            <wp:extent cx="2401714" cy="1800000"/>
            <wp:effectExtent l="19050" t="0" r="0" b="0"/>
            <wp:docPr id="9" name="Immagine 3" descr="IMG_20181221_08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21_0858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7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EDA">
        <w:t xml:space="preserve">                    </w:t>
      </w:r>
      <w:r w:rsidR="00E24EDA" w:rsidRPr="00E24EDA">
        <w:rPr>
          <w:noProof/>
        </w:rPr>
        <w:drawing>
          <wp:inline distT="0" distB="0" distL="0" distR="0">
            <wp:extent cx="2416126" cy="1800000"/>
            <wp:effectExtent l="19050" t="0" r="3224" b="0"/>
            <wp:docPr id="10" name="Immagine 0" descr="IMG_20181221_08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21_0857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6B" w:rsidRDefault="0047236B"/>
    <w:p w:rsidR="0047236B" w:rsidRDefault="0047236B">
      <w:r w:rsidRPr="0047236B">
        <w:rPr>
          <w:u w:val="single"/>
        </w:rPr>
        <w:t>Fase 2</w:t>
      </w:r>
      <w:r>
        <w:t>:</w:t>
      </w:r>
      <w:r w:rsidR="00BA2CE3">
        <w:t xml:space="preserve"> verifica della relazione esistente tra le due unità di misura, litro e </w:t>
      </w:r>
      <w:r w:rsidR="009D340E">
        <w:t>dm</w:t>
      </w:r>
      <w:r w:rsidR="00BA2CE3">
        <w:t xml:space="preserve"> cubo (con l’insegnante di matematica)</w:t>
      </w:r>
    </w:p>
    <w:p w:rsidR="003B3686" w:rsidRDefault="003B3686" w:rsidP="00855405">
      <w:pPr>
        <w:spacing w:after="0"/>
      </w:pPr>
      <w:r>
        <w:t>Riempire fino all’orlo il cubo con acqua, poi versare il liquido contenuto nel cubo all’interno di una bottiglia da litro (o di un cilindro graduato).</w:t>
      </w:r>
    </w:p>
    <w:p w:rsidR="003B3686" w:rsidRPr="003B3686" w:rsidRDefault="003B3686" w:rsidP="00855405">
      <w:pPr>
        <w:spacing w:after="0"/>
      </w:pPr>
      <w:r>
        <w:t>Se la procedura è stata svolta correttamente si potrà constatare la corrispondenza esatta tra 1 dm</w:t>
      </w:r>
      <w:r>
        <w:rPr>
          <w:vertAlign w:val="superscript"/>
        </w:rPr>
        <w:t xml:space="preserve">3 </w:t>
      </w:r>
      <w:r>
        <w:t xml:space="preserve"> e 1 l.</w:t>
      </w:r>
    </w:p>
    <w:p w:rsidR="0047236B" w:rsidRDefault="0047236B" w:rsidP="00855405">
      <w:pPr>
        <w:spacing w:after="0"/>
      </w:pPr>
    </w:p>
    <w:p w:rsidR="00232DDB" w:rsidRPr="00232DDB" w:rsidRDefault="00E24EDA" w:rsidP="00855405">
      <w:pPr>
        <w:spacing w:after="0"/>
        <w:rPr>
          <w:sz w:val="18"/>
          <w:szCs w:val="18"/>
        </w:rPr>
      </w:pPr>
      <w:r w:rsidRPr="00E24EDA">
        <w:rPr>
          <w:noProof/>
        </w:rPr>
        <w:drawing>
          <wp:inline distT="0" distB="0" distL="0" distR="0">
            <wp:extent cx="1367255" cy="1800000"/>
            <wp:effectExtent l="19050" t="0" r="4345" b="0"/>
            <wp:docPr id="11" name="Immagine 1" descr="IMG_20181221_08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21_0858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25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941">
        <w:t xml:space="preserve">                               </w:t>
      </w:r>
      <w:r w:rsidR="00222941">
        <w:rPr>
          <w:noProof/>
        </w:rPr>
        <w:drawing>
          <wp:inline distT="0" distB="0" distL="0" distR="0">
            <wp:extent cx="1650000" cy="2160000"/>
            <wp:effectExtent l="19050" t="0" r="7350" b="0"/>
            <wp:docPr id="1" name="Immagine 0" descr="IMG_20190218_18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8_1845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DDB">
        <w:t xml:space="preserve">    </w:t>
      </w:r>
      <w:r w:rsidR="00232DDB">
        <w:tab/>
      </w:r>
      <w:r w:rsidR="00232DDB">
        <w:tab/>
      </w:r>
      <w:r w:rsidR="00232DDB">
        <w:rPr>
          <w:sz w:val="18"/>
          <w:szCs w:val="18"/>
        </w:rPr>
        <w:t xml:space="preserve">   </w:t>
      </w:r>
      <w:proofErr w:type="spellStart"/>
      <w:r w:rsidR="00232DDB">
        <w:rPr>
          <w:sz w:val="18"/>
          <w:szCs w:val="18"/>
        </w:rPr>
        <w:t>a.s.</w:t>
      </w:r>
      <w:proofErr w:type="spellEnd"/>
      <w:r w:rsidR="00232DDB">
        <w:rPr>
          <w:sz w:val="18"/>
          <w:szCs w:val="18"/>
        </w:rPr>
        <w:t xml:space="preserve"> 2018/19 classe I D</w:t>
      </w:r>
    </w:p>
    <w:sectPr w:rsidR="00232DDB" w:rsidRPr="00232DDB" w:rsidSect="00452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F2A78"/>
    <w:rsid w:val="000E426C"/>
    <w:rsid w:val="002051CE"/>
    <w:rsid w:val="00222941"/>
    <w:rsid w:val="00232DDB"/>
    <w:rsid w:val="00350907"/>
    <w:rsid w:val="003B3686"/>
    <w:rsid w:val="003C3E4E"/>
    <w:rsid w:val="00452DB5"/>
    <w:rsid w:val="0047236B"/>
    <w:rsid w:val="006519DB"/>
    <w:rsid w:val="007F2A78"/>
    <w:rsid w:val="00855405"/>
    <w:rsid w:val="008A6B6C"/>
    <w:rsid w:val="009D340E"/>
    <w:rsid w:val="00A9567A"/>
    <w:rsid w:val="00B0267D"/>
    <w:rsid w:val="00B80810"/>
    <w:rsid w:val="00BA2CE3"/>
    <w:rsid w:val="00C0518A"/>
    <w:rsid w:val="00C776A5"/>
    <w:rsid w:val="00CD6FEC"/>
    <w:rsid w:val="00E16BB9"/>
    <w:rsid w:val="00E24EDA"/>
    <w:rsid w:val="00E53EA9"/>
    <w:rsid w:val="00F62392"/>
    <w:rsid w:val="00FA58A9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18</cp:revision>
  <dcterms:created xsi:type="dcterms:W3CDTF">2019-02-18T17:09:00Z</dcterms:created>
  <dcterms:modified xsi:type="dcterms:W3CDTF">2024-03-18T17:19:00Z</dcterms:modified>
</cp:coreProperties>
</file>